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C7" w:rsidRPr="00836EA6" w:rsidRDefault="00C833C7" w:rsidP="00C833C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 xml:space="preserve">А Д М И Н И С Т </w:t>
      </w:r>
      <w:proofErr w:type="gramStart"/>
      <w:r w:rsidRPr="00836EA6">
        <w:rPr>
          <w:rFonts w:ascii="Arial" w:hAnsi="Arial" w:cs="Arial"/>
          <w:sz w:val="24"/>
          <w:szCs w:val="24"/>
        </w:rPr>
        <w:t>Р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А Ц И Я</w:t>
      </w:r>
    </w:p>
    <w:p w:rsidR="00C833C7" w:rsidRPr="00836EA6" w:rsidRDefault="00C833C7" w:rsidP="00C833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C833C7" w:rsidRPr="00836EA6" w:rsidRDefault="00C833C7" w:rsidP="00C833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C833C7" w:rsidRPr="00836EA6" w:rsidRDefault="00C833C7" w:rsidP="00C833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C833C7" w:rsidRPr="00836EA6" w:rsidRDefault="00C833C7" w:rsidP="00C833C7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proofErr w:type="gramStart"/>
      <w:r w:rsidRPr="00836EA6">
        <w:rPr>
          <w:rFonts w:ascii="Arial" w:hAnsi="Arial" w:cs="Arial"/>
          <w:sz w:val="24"/>
          <w:szCs w:val="24"/>
        </w:rPr>
        <w:t>П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C833C7" w:rsidRPr="00836EA6" w:rsidRDefault="00C833C7" w:rsidP="00C833C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3C7" w:rsidRPr="00836EA6" w:rsidRDefault="00C833C7" w:rsidP="00C833C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36EA6">
        <w:rPr>
          <w:rFonts w:ascii="Arial" w:eastAsia="Times New Roman" w:hAnsi="Arial" w:cs="Arial"/>
          <w:sz w:val="24"/>
          <w:szCs w:val="24"/>
          <w:lang w:eastAsia="ar-SA"/>
        </w:rPr>
        <w:t>от 30.10.2025г. №940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>О внесении изменений в постановление Администрации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>от «28» сентября 2023 года №782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 xml:space="preserve">«О Порядке формирования </w:t>
      </w:r>
      <w:proofErr w:type="gramStart"/>
      <w:r w:rsidRPr="00836EA6">
        <w:rPr>
          <w:rFonts w:ascii="Arial" w:eastAsia="Times New Roman" w:hAnsi="Arial" w:cs="Arial"/>
          <w:bCs/>
          <w:sz w:val="24"/>
          <w:szCs w:val="24"/>
        </w:rPr>
        <w:t>муниципальных</w:t>
      </w:r>
      <w:proofErr w:type="gramEnd"/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 xml:space="preserve">социальных заказов на оказание </w:t>
      </w:r>
      <w:r w:rsidRPr="00836EA6">
        <w:rPr>
          <w:rFonts w:ascii="Arial" w:eastAsia="Times New Roman" w:hAnsi="Arial" w:cs="Arial"/>
          <w:bCs/>
          <w:iCs/>
          <w:sz w:val="24"/>
          <w:szCs w:val="24"/>
        </w:rPr>
        <w:t>муниципальных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>услуг в социальной сфере, отнесенных к полномочиям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 xml:space="preserve">органов местного самоуправления </w:t>
      </w:r>
      <w:r w:rsidRPr="00836EA6">
        <w:rPr>
          <w:rFonts w:ascii="Arial" w:hAnsi="Arial" w:cs="Arial"/>
          <w:sz w:val="24"/>
          <w:szCs w:val="24"/>
        </w:rPr>
        <w:t>Ольховского муниципального района,</w:t>
      </w:r>
    </w:p>
    <w:p w:rsidR="00C833C7" w:rsidRPr="00836EA6" w:rsidRDefault="00C833C7" w:rsidP="00C833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 xml:space="preserve"> о форме и сроках формирования отчета об их исполнении.</w:t>
      </w:r>
    </w:p>
    <w:p w:rsidR="00C833C7" w:rsidRPr="00836EA6" w:rsidRDefault="00C833C7" w:rsidP="00C833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3C7" w:rsidRPr="00836EA6" w:rsidRDefault="00C833C7" w:rsidP="00C833C7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В соответствии с Федеральным законом от 26.12.2024 № 476-ФЗ</w:t>
      </w:r>
      <w:r w:rsidRPr="00836EA6">
        <w:rPr>
          <w:rFonts w:ascii="Arial" w:hAnsi="Arial" w:cs="Arial"/>
          <w:sz w:val="24"/>
          <w:szCs w:val="24"/>
        </w:rPr>
        <w:br/>
        <w:t>"О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Федерации», Администрация Ольховского муниципального района ПОСТАНОВЛЯЕТ:</w:t>
      </w:r>
    </w:p>
    <w:p w:rsidR="00C833C7" w:rsidRPr="00836EA6" w:rsidRDefault="00C833C7" w:rsidP="00C833C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Утвердить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Ольховского муниципального района  в соответствии с приложением к настоящему постановлению (далее – Перечень услуг).</w:t>
      </w:r>
    </w:p>
    <w:p w:rsidR="00C833C7" w:rsidRPr="00836EA6" w:rsidRDefault="00C833C7" w:rsidP="00C833C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Отделу образования и социальной политике  Администрации Ольховского  муниципального района обеспечить направление информации о Перечне услуг в Отдел финансового обеспечения Администрации Ольховского муниципального района для последующего размещения на едином портале бюджетной системы Российской Федерации в информационно-телекоммуникационной сети «Интернет». Внести в Порядок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Ольховского муниципального района  следующие изменения: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836EA6">
        <w:rPr>
          <w:rFonts w:ascii="Arial" w:hAnsi="Arial" w:cs="Arial"/>
          <w:sz w:val="24"/>
          <w:szCs w:val="24"/>
        </w:rPr>
        <w:t>абзац 7 пункта 1 порядка изложить в следующей редакции «правила выбора способа (способов) определения исполнителя услуг из числа способов, установленных частью 3 статьи 7 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Федеральный закон №189-ФЗ), в том числе определения объема оказания муниципальных услуг в социальной сфере на основании муниципального задания на оказание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36EA6">
        <w:rPr>
          <w:rFonts w:ascii="Arial" w:hAnsi="Arial" w:cs="Arial"/>
          <w:sz w:val="24"/>
          <w:szCs w:val="24"/>
        </w:rPr>
        <w:t>муниципальных услуг (выполнение работ), включаемого в муниципальный социальный заказ, если способ (способы) определения исполнителей услуг не определен (не определены) федеральными законами»;</w:t>
      </w:r>
      <w:proofErr w:type="gramEnd"/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 xml:space="preserve">пункт 1 после абзаца 9 дополнить абзацем 10 следующего содержания «показатели эффективности организации оказания муниципальных услуг в социальной сфере, при </w:t>
      </w:r>
      <w:proofErr w:type="gramStart"/>
      <w:r w:rsidRPr="00836EA6">
        <w:rPr>
          <w:rFonts w:ascii="Arial" w:hAnsi="Arial" w:cs="Arial"/>
          <w:sz w:val="24"/>
          <w:szCs w:val="24"/>
        </w:rPr>
        <w:t>организации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с учетом особенностей, установленных частью 8 статьи 6 Федерального закона №189-ФЗ». Абзацы 10 и 11 пункта 1 считать абзацами 11 и 12 соответственно;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lastRenderedPageBreak/>
        <w:t>в пункте 7 слова «согласно приложению №2  к настоящему Порядку» заменить словами «согласно Приложению №1 к настоящему Порядку»;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в абзаце 1 пункта 12 слова «если такой способ не определен федеральными законами, решениями Президента Российской Федерации, Правительства Российской Федерации, законами Волгоградской области нормативными правовыми актами Правительства Волгоградской области» заменить словами «если способ (</w:t>
      </w:r>
      <w:proofErr w:type="gramStart"/>
      <w:r w:rsidRPr="00836EA6">
        <w:rPr>
          <w:rFonts w:ascii="Arial" w:hAnsi="Arial" w:cs="Arial"/>
          <w:sz w:val="24"/>
          <w:szCs w:val="24"/>
        </w:rPr>
        <w:t xml:space="preserve">способы) </w:t>
      </w:r>
      <w:proofErr w:type="gramEnd"/>
      <w:r w:rsidRPr="00836EA6">
        <w:rPr>
          <w:rFonts w:ascii="Arial" w:hAnsi="Arial" w:cs="Arial"/>
          <w:sz w:val="24"/>
          <w:szCs w:val="24"/>
        </w:rPr>
        <w:t>определения исполнителей услуг не определен (не определены) федеральными законами»;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836EA6">
        <w:rPr>
          <w:rFonts w:ascii="Arial" w:hAnsi="Arial" w:cs="Arial"/>
          <w:sz w:val="24"/>
          <w:szCs w:val="24"/>
        </w:rPr>
        <w:t>в пункте 16 слова «в порядке, установленном Министерством финансов Российской Федерации» заменить словами «в соответствии с порядком размещения такой информации,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 и банковской деятельности»;</w:t>
      </w:r>
      <w:proofErr w:type="gramEnd"/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 xml:space="preserve">дополнить порядок пунктом 34 следующего содержания «Показатели эффективности организации оказания муниципальных услуг в социальной сфере, при </w:t>
      </w:r>
      <w:proofErr w:type="gramStart"/>
      <w:r w:rsidRPr="00836EA6">
        <w:rPr>
          <w:rFonts w:ascii="Arial" w:hAnsi="Arial" w:cs="Arial"/>
          <w:sz w:val="24"/>
          <w:szCs w:val="24"/>
        </w:rPr>
        <w:t>организации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 социального заказа устанавливаются в соответствии с Приложением №2 к настоящему Порядку и подлежат размещению на едином портале бюджетной системы Российской Федерации в информационно-телекоммуникационной сети «Интернет».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Приложение к порядку «Муниципальный социальный заказ на оказание муниципальных услуг в социальной сфере на 2025 год и на плановый период 2026 - 2027 годов» считать Приложением №1.</w:t>
      </w:r>
    </w:p>
    <w:p w:rsidR="00C833C7" w:rsidRPr="00836EA6" w:rsidRDefault="00C833C7" w:rsidP="00C833C7">
      <w:pPr>
        <w:pStyle w:val="a3"/>
        <w:numPr>
          <w:ilvl w:val="1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Приложение №2 к порядку «Муниципальный социальный заказ на оказание муниципальных услуг в социальной сфере на 2023 год и на плановый период 2024 - 2025 годов» считать не действительным.</w:t>
      </w:r>
    </w:p>
    <w:p w:rsidR="00C833C7" w:rsidRPr="00836EA6" w:rsidRDefault="00C833C7" w:rsidP="00C833C7">
      <w:pPr>
        <w:pStyle w:val="a3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40" w:lineRule="auto"/>
        <w:ind w:left="0" w:firstLine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Постановление Администрации Ольховского района «</w:t>
      </w:r>
      <w:r w:rsidRPr="00836EA6">
        <w:rPr>
          <w:rFonts w:ascii="Arial" w:eastAsia="Times New Roman" w:hAnsi="Arial" w:cs="Arial"/>
          <w:bCs/>
          <w:sz w:val="24"/>
          <w:szCs w:val="24"/>
        </w:rPr>
        <w:t>О внесении изменений в постановление Администрации от «28» сентября 2023 года №782</w:t>
      </w:r>
    </w:p>
    <w:p w:rsidR="00C833C7" w:rsidRPr="00836EA6" w:rsidRDefault="00C833C7" w:rsidP="00C833C7">
      <w:pPr>
        <w:widowControl w:val="0"/>
        <w:tabs>
          <w:tab w:val="left" w:pos="567"/>
          <w:tab w:val="left" w:pos="765"/>
          <w:tab w:val="center" w:pos="4677"/>
        </w:tabs>
        <w:autoSpaceDE w:val="0"/>
        <w:autoSpaceDN w:val="0"/>
        <w:spacing w:after="0" w:line="240" w:lineRule="auto"/>
        <w:ind w:firstLine="426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836EA6">
        <w:rPr>
          <w:rFonts w:ascii="Arial" w:eastAsia="Times New Roman" w:hAnsi="Arial" w:cs="Arial"/>
          <w:bCs/>
          <w:sz w:val="24"/>
          <w:szCs w:val="24"/>
        </w:rPr>
        <w:t xml:space="preserve">«О Порядке формирования муниципальных социальных заказов на оказание </w:t>
      </w:r>
      <w:r w:rsidRPr="00836EA6">
        <w:rPr>
          <w:rFonts w:ascii="Arial" w:eastAsia="Times New Roman" w:hAnsi="Arial" w:cs="Arial"/>
          <w:bCs/>
          <w:iCs/>
          <w:sz w:val="24"/>
          <w:szCs w:val="24"/>
        </w:rPr>
        <w:t>муниципальных</w:t>
      </w:r>
      <w:r w:rsidRPr="00836EA6">
        <w:rPr>
          <w:rFonts w:ascii="Arial" w:eastAsia="Times New Roman" w:hAnsi="Arial" w:cs="Arial"/>
          <w:bCs/>
          <w:sz w:val="24"/>
          <w:szCs w:val="24"/>
        </w:rPr>
        <w:t xml:space="preserve"> услуг в социальной сфере, отнесенных к полномочиям органов местного самоуправления </w:t>
      </w:r>
      <w:r w:rsidRPr="00836EA6">
        <w:rPr>
          <w:rFonts w:ascii="Arial" w:hAnsi="Arial" w:cs="Arial"/>
          <w:sz w:val="24"/>
          <w:szCs w:val="24"/>
        </w:rPr>
        <w:t xml:space="preserve">Ольховского муниципального района, </w:t>
      </w:r>
      <w:r w:rsidRPr="00836EA6">
        <w:rPr>
          <w:rFonts w:ascii="Arial" w:eastAsia="Times New Roman" w:hAnsi="Arial" w:cs="Arial"/>
          <w:bCs/>
          <w:sz w:val="24"/>
          <w:szCs w:val="24"/>
        </w:rPr>
        <w:t xml:space="preserve"> о форме и сроках формирования отчета об их исполнении от 23.09.2025 № 819.</w:t>
      </w:r>
    </w:p>
    <w:p w:rsidR="00C833C7" w:rsidRPr="00836EA6" w:rsidRDefault="00C833C7" w:rsidP="00C833C7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sz w:val="24"/>
          <w:szCs w:val="24"/>
        </w:rPr>
        <w:t>Настоящее постановление вступает в силу со дня его подписания и подлежит обязательному опубликованию.</w:t>
      </w: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t xml:space="preserve">Глава Ольховского </w:t>
      </w: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  <w:sectPr w:rsidR="00C833C7" w:rsidRPr="00836E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36EA6">
        <w:rPr>
          <w:rFonts w:ascii="Arial" w:hAnsi="Arial" w:cs="Arial"/>
          <w:szCs w:val="24"/>
        </w:rPr>
        <w:t>муниципального района                                                                            А.В. Солонин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lastRenderedPageBreak/>
        <w:t xml:space="preserve">Приложение №1 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t>к постановлению администрации</w:t>
      </w:r>
    </w:p>
    <w:p w:rsidR="00C833C7" w:rsidRPr="00836EA6" w:rsidRDefault="00C833C7" w:rsidP="00C833C7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836EA6">
        <w:rPr>
          <w:rFonts w:ascii="Arial" w:eastAsia="Times New Roman" w:hAnsi="Arial" w:cs="Arial"/>
          <w:sz w:val="24"/>
          <w:szCs w:val="24"/>
          <w:lang w:eastAsia="ar-SA"/>
        </w:rPr>
        <w:t>от 30.10.2025г. №940</w:t>
      </w:r>
    </w:p>
    <w:p w:rsidR="00C833C7" w:rsidRPr="00836EA6" w:rsidRDefault="00C833C7" w:rsidP="00C833C7">
      <w:pPr>
        <w:pStyle w:val="ConsPlusNormal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pStyle w:val="a5"/>
        <w:jc w:val="center"/>
        <w:rPr>
          <w:rFonts w:ascii="Arial" w:hAnsi="Arial" w:cs="Arial"/>
          <w:b/>
          <w:bCs/>
          <w:sz w:val="24"/>
          <w:szCs w:val="24"/>
        </w:rPr>
      </w:pPr>
      <w:r w:rsidRPr="00836EA6">
        <w:rPr>
          <w:rFonts w:ascii="Arial" w:hAnsi="Arial" w:cs="Arial"/>
          <w:b/>
          <w:bCs/>
          <w:sz w:val="24"/>
          <w:szCs w:val="24"/>
        </w:rPr>
        <w:t>Перечень</w:t>
      </w:r>
    </w:p>
    <w:p w:rsidR="00C833C7" w:rsidRPr="00836EA6" w:rsidRDefault="00C833C7" w:rsidP="00C833C7">
      <w:pPr>
        <w:pStyle w:val="a5"/>
        <w:jc w:val="center"/>
        <w:rPr>
          <w:rFonts w:ascii="Arial" w:hAnsi="Arial" w:cs="Arial"/>
          <w:sz w:val="24"/>
          <w:szCs w:val="24"/>
        </w:rPr>
      </w:pPr>
      <w:r w:rsidRPr="00836EA6">
        <w:rPr>
          <w:rFonts w:ascii="Arial" w:hAnsi="Arial" w:cs="Arial"/>
          <w:bCs/>
          <w:sz w:val="24"/>
          <w:szCs w:val="24"/>
        </w:rPr>
        <w:t xml:space="preserve">муниципальных услуг </w:t>
      </w:r>
      <w:r w:rsidRPr="00836EA6">
        <w:rPr>
          <w:rFonts w:ascii="Arial" w:hAnsi="Arial" w:cs="Arial"/>
          <w:sz w:val="24"/>
          <w:szCs w:val="24"/>
        </w:rPr>
        <w:t>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органов местного самоуправления Ольховского муниципального района Волгоградской области</w:t>
      </w:r>
    </w:p>
    <w:p w:rsidR="00C833C7" w:rsidRPr="00836EA6" w:rsidRDefault="00C833C7" w:rsidP="00C833C7">
      <w:pPr>
        <w:pStyle w:val="a5"/>
        <w:jc w:val="center"/>
        <w:rPr>
          <w:rFonts w:ascii="Arial" w:eastAsia="PT Astra Serif" w:hAnsi="Arial" w:cs="Arial"/>
          <w:sz w:val="24"/>
          <w:szCs w:val="24"/>
        </w:rPr>
      </w:pP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3436"/>
        <w:gridCol w:w="2723"/>
        <w:gridCol w:w="2601"/>
        <w:gridCol w:w="2826"/>
        <w:gridCol w:w="2360"/>
      </w:tblGrid>
      <w:tr w:rsidR="00C833C7" w:rsidRPr="00836EA6" w:rsidTr="00F626DB">
        <w:trPr>
          <w:trHeight w:val="2634"/>
        </w:trPr>
        <w:tc>
          <w:tcPr>
            <w:tcW w:w="790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/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9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731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2606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Содержание услуги</w:t>
            </w:r>
          </w:p>
        </w:tc>
        <w:tc>
          <w:tcPr>
            <w:tcW w:w="2844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Условие оказания муниципальной услуги</w:t>
            </w:r>
          </w:p>
        </w:tc>
        <w:tc>
          <w:tcPr>
            <w:tcW w:w="2362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органа местного самоуправления, осуществляющего организацию оказания муниципальной услуги в социальной сфере</w:t>
            </w:r>
          </w:p>
        </w:tc>
      </w:tr>
      <w:tr w:rsidR="00C833C7" w:rsidRPr="00836EA6" w:rsidTr="00F626DB">
        <w:trPr>
          <w:trHeight w:val="558"/>
        </w:trPr>
        <w:tc>
          <w:tcPr>
            <w:tcW w:w="790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99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804200О.99.0.ББ52АЗ44000</w:t>
            </w:r>
          </w:p>
        </w:tc>
        <w:tc>
          <w:tcPr>
            <w:tcW w:w="2731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</w:t>
            </w:r>
          </w:p>
        </w:tc>
        <w:tc>
          <w:tcPr>
            <w:tcW w:w="2606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844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362" w:type="dxa"/>
            <w:shd w:val="clear" w:color="auto" w:fill="auto"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C833C7" w:rsidRPr="00836EA6" w:rsidTr="00F626DB">
        <w:trPr>
          <w:trHeight w:val="2850"/>
        </w:trPr>
        <w:tc>
          <w:tcPr>
            <w:tcW w:w="790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399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804200О.99.0.ББ52АЖ96000</w:t>
            </w:r>
          </w:p>
        </w:tc>
        <w:tc>
          <w:tcPr>
            <w:tcW w:w="2731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</w:t>
            </w:r>
          </w:p>
        </w:tc>
        <w:tc>
          <w:tcPr>
            <w:tcW w:w="2606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 </w:t>
            </w:r>
            <w:proofErr w:type="spellStart"/>
            <w:proofErr w:type="gram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844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362" w:type="dxa"/>
            <w:shd w:val="clear" w:color="auto" w:fill="auto"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C833C7" w:rsidRPr="00836EA6" w:rsidTr="00F626DB">
        <w:trPr>
          <w:trHeight w:val="3165"/>
        </w:trPr>
        <w:tc>
          <w:tcPr>
            <w:tcW w:w="790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399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2731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</w:t>
            </w:r>
          </w:p>
        </w:tc>
        <w:tc>
          <w:tcPr>
            <w:tcW w:w="2606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844" w:type="dxa"/>
            <w:shd w:val="clear" w:color="auto" w:fill="auto"/>
            <w:hideMark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6EA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362" w:type="dxa"/>
            <w:shd w:val="clear" w:color="auto" w:fill="auto"/>
          </w:tcPr>
          <w:p w:rsidR="00C833C7" w:rsidRPr="00836EA6" w:rsidRDefault="00C833C7" w:rsidP="00F626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  <w:sectPr w:rsidR="00C833C7" w:rsidRPr="00836EA6" w:rsidSect="00B86AC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lastRenderedPageBreak/>
        <w:t>Приложение №2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t>к порядку формирования муниципальных социальных заказов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t xml:space="preserve">на оказание </w:t>
      </w:r>
      <w:r w:rsidRPr="00836EA6">
        <w:rPr>
          <w:rFonts w:ascii="Arial" w:hAnsi="Arial" w:cs="Arial"/>
          <w:iCs/>
          <w:szCs w:val="24"/>
        </w:rPr>
        <w:t>муниципальных услуг</w:t>
      </w:r>
      <w:r w:rsidRPr="00836EA6">
        <w:rPr>
          <w:rFonts w:ascii="Arial" w:hAnsi="Arial" w:cs="Arial"/>
          <w:szCs w:val="24"/>
        </w:rPr>
        <w:t xml:space="preserve"> в социальной сфере,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  <w:r w:rsidRPr="00836EA6">
        <w:rPr>
          <w:rFonts w:ascii="Arial" w:hAnsi="Arial" w:cs="Arial"/>
          <w:szCs w:val="24"/>
        </w:rPr>
        <w:t>Ольховского муниципального района</w:t>
      </w:r>
    </w:p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</w:p>
    <w:p w:rsidR="00C833C7" w:rsidRPr="00836EA6" w:rsidRDefault="00C833C7" w:rsidP="00C833C7">
      <w:pPr>
        <w:jc w:val="center"/>
        <w:rPr>
          <w:rFonts w:ascii="Arial" w:eastAsia="Calibri" w:hAnsi="Arial" w:cs="Arial"/>
          <w:sz w:val="24"/>
          <w:szCs w:val="24"/>
        </w:rPr>
      </w:pPr>
      <w:r w:rsidRPr="00836EA6">
        <w:rPr>
          <w:rFonts w:ascii="Arial" w:eastAsia="Calibri" w:hAnsi="Arial" w:cs="Arial"/>
          <w:bCs/>
          <w:iCs/>
          <w:sz w:val="24"/>
          <w:szCs w:val="24"/>
        </w:rPr>
        <w:t xml:space="preserve">Показатели эффективности </w:t>
      </w:r>
      <w:r w:rsidRPr="00836EA6">
        <w:rPr>
          <w:rFonts w:ascii="Arial" w:hAnsi="Arial" w:cs="Arial"/>
          <w:sz w:val="24"/>
          <w:szCs w:val="24"/>
        </w:rPr>
        <w:t xml:space="preserve">организации оказания муниципальных услуг в социальной сфере, при </w:t>
      </w:r>
      <w:proofErr w:type="gramStart"/>
      <w:r w:rsidRPr="00836EA6">
        <w:rPr>
          <w:rFonts w:ascii="Arial" w:hAnsi="Arial" w:cs="Arial"/>
          <w:sz w:val="24"/>
          <w:szCs w:val="24"/>
        </w:rPr>
        <w:t>организации</w:t>
      </w:r>
      <w:proofErr w:type="gramEnd"/>
      <w:r w:rsidRPr="00836EA6">
        <w:rPr>
          <w:rFonts w:ascii="Arial" w:hAnsi="Arial" w:cs="Arial"/>
          <w:sz w:val="24"/>
          <w:szCs w:val="24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по годам исполнения муниципального социального заказа</w:t>
      </w:r>
    </w:p>
    <w:tbl>
      <w:tblPr>
        <w:tblStyle w:val="1"/>
        <w:tblW w:w="14978" w:type="dxa"/>
        <w:tblInd w:w="-5" w:type="dxa"/>
        <w:tblLook w:val="04A0"/>
      </w:tblPr>
      <w:tblGrid>
        <w:gridCol w:w="857"/>
        <w:gridCol w:w="6769"/>
        <w:gridCol w:w="2693"/>
        <w:gridCol w:w="1555"/>
        <w:gridCol w:w="1555"/>
        <w:gridCol w:w="1549"/>
      </w:tblGrid>
      <w:tr w:rsidR="00C833C7" w:rsidRPr="00836EA6" w:rsidTr="00F626DB">
        <w:trPr>
          <w:tblHeader/>
        </w:trPr>
        <w:tc>
          <w:tcPr>
            <w:tcW w:w="857" w:type="dxa"/>
            <w:vMerge w:val="restart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6EA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836EA6">
              <w:rPr>
                <w:rFonts w:ascii="Arial" w:eastAsia="Calibri" w:hAnsi="Arial" w:cs="Arial"/>
                <w:sz w:val="24"/>
                <w:szCs w:val="24"/>
              </w:rPr>
              <w:t>/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69" w:type="dxa"/>
            <w:vMerge w:val="restart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3" w:type="dxa"/>
            <w:vMerge w:val="restart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659" w:type="dxa"/>
            <w:gridSpan w:val="3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C833C7" w:rsidRPr="00836EA6" w:rsidTr="00F626DB">
        <w:trPr>
          <w:tblHeader/>
        </w:trPr>
        <w:tc>
          <w:tcPr>
            <w:tcW w:w="857" w:type="dxa"/>
            <w:vMerge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  <w:vMerge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5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2025 год</w:t>
            </w:r>
          </w:p>
        </w:tc>
        <w:tc>
          <w:tcPr>
            <w:tcW w:w="1555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2026 год</w:t>
            </w:r>
          </w:p>
        </w:tc>
        <w:tc>
          <w:tcPr>
            <w:tcW w:w="1549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2027 год</w:t>
            </w:r>
          </w:p>
        </w:tc>
      </w:tr>
      <w:tr w:rsidR="00C833C7" w:rsidRPr="00836EA6" w:rsidTr="00F626DB">
        <w:tc>
          <w:tcPr>
            <w:tcW w:w="857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555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555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549" w:type="dxa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C833C7" w:rsidRPr="00836EA6" w:rsidTr="00F626DB">
        <w:tc>
          <w:tcPr>
            <w:tcW w:w="857" w:type="dxa"/>
          </w:tcPr>
          <w:p w:rsidR="00C833C7" w:rsidRPr="00836EA6" w:rsidRDefault="00C833C7" w:rsidP="00C833C7">
            <w:pPr>
              <w:pStyle w:val="a3"/>
              <w:numPr>
                <w:ilvl w:val="0"/>
                <w:numId w:val="2"/>
              </w:num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Доля юридических лиц, не являющихся муниципальными учреждениями, индивидуальных предпринимателей, вовлеченных в оказание муниципальных услуг в социальной сфере по направлению деятельности «реализации дополнительных 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 программ для детей» в соответствии с социальным сертификатом, процент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49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C833C7" w:rsidRPr="00836EA6" w:rsidTr="00F626DB">
        <w:tc>
          <w:tcPr>
            <w:tcW w:w="857" w:type="dxa"/>
          </w:tcPr>
          <w:p w:rsidR="00C833C7" w:rsidRPr="00836EA6" w:rsidRDefault="00C833C7" w:rsidP="00C833C7">
            <w:pPr>
              <w:pStyle w:val="a3"/>
              <w:numPr>
                <w:ilvl w:val="0"/>
                <w:numId w:val="2"/>
              </w:num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 программ для детей», человек 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255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275</w:t>
            </w:r>
          </w:p>
        </w:tc>
        <w:tc>
          <w:tcPr>
            <w:tcW w:w="1549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285</w:t>
            </w:r>
          </w:p>
        </w:tc>
      </w:tr>
      <w:tr w:rsidR="00C833C7" w:rsidRPr="00836EA6" w:rsidTr="00F626DB">
        <w:tc>
          <w:tcPr>
            <w:tcW w:w="857" w:type="dxa"/>
          </w:tcPr>
          <w:p w:rsidR="00C833C7" w:rsidRPr="00836EA6" w:rsidRDefault="00C833C7" w:rsidP="00C833C7">
            <w:pPr>
              <w:pStyle w:val="a3"/>
              <w:numPr>
                <w:ilvl w:val="0"/>
                <w:numId w:val="2"/>
              </w:num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Количество потребителей услуг, получивших муниципальную услугу в социальной сфере, по направлению деятельности «реализация дополнительных 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 программ для детей» у исполнителей услуг, не являющихся муниципальными </w:t>
            </w:r>
            <w:r w:rsidRPr="00836EA6">
              <w:rPr>
                <w:rFonts w:ascii="Arial" w:eastAsia="Calibri" w:hAnsi="Arial" w:cs="Arial"/>
                <w:sz w:val="24"/>
                <w:szCs w:val="24"/>
              </w:rPr>
              <w:lastRenderedPageBreak/>
              <w:t>учреждениями, человек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Отдел по образованию и социальной политике Администрации Ольховского </w:t>
            </w:r>
            <w:r w:rsidRPr="00836EA6">
              <w:rPr>
                <w:rFonts w:ascii="Arial" w:eastAsia="Calibri" w:hAnsi="Arial" w:cs="Arial"/>
                <w:sz w:val="24"/>
                <w:szCs w:val="24"/>
              </w:rPr>
              <w:lastRenderedPageBreak/>
              <w:t>муниципального района</w:t>
            </w:r>
          </w:p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49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C833C7" w:rsidRPr="00836EA6" w:rsidTr="00F626DB">
        <w:tc>
          <w:tcPr>
            <w:tcW w:w="857" w:type="dxa"/>
          </w:tcPr>
          <w:p w:rsidR="00C833C7" w:rsidRPr="00836EA6" w:rsidRDefault="00C833C7" w:rsidP="00C833C7">
            <w:pPr>
              <w:pStyle w:val="a3"/>
              <w:numPr>
                <w:ilvl w:val="0"/>
                <w:numId w:val="2"/>
              </w:num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 программ для детей», показателям, включенным в чек-лист, определенная в ходе указанного мониторинга, процент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49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C833C7" w:rsidRPr="00836EA6" w:rsidTr="00F626DB">
        <w:trPr>
          <w:trHeight w:val="504"/>
        </w:trPr>
        <w:tc>
          <w:tcPr>
            <w:tcW w:w="857" w:type="dxa"/>
          </w:tcPr>
          <w:p w:rsidR="00C833C7" w:rsidRPr="00836EA6" w:rsidRDefault="00C833C7" w:rsidP="00C833C7">
            <w:pPr>
              <w:pStyle w:val="a3"/>
              <w:numPr>
                <w:ilvl w:val="0"/>
                <w:numId w:val="2"/>
              </w:num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9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Доля потребителей услуг, удовлетворенных качеством муниципальных услуг в социальной сфере по направлению деятельности «реализация дополнительных </w:t>
            </w:r>
            <w:proofErr w:type="spellStart"/>
            <w:r w:rsidRPr="00836EA6">
              <w:rPr>
                <w:rFonts w:ascii="Arial" w:eastAsia="Calibri" w:hAnsi="Arial" w:cs="Arial"/>
                <w:sz w:val="24"/>
                <w:szCs w:val="24"/>
              </w:rPr>
              <w:t>общеразвивающих</w:t>
            </w:r>
            <w:proofErr w:type="spellEnd"/>
            <w:r w:rsidRPr="00836EA6">
              <w:rPr>
                <w:rFonts w:ascii="Arial" w:eastAsia="Calibri" w:hAnsi="Arial" w:cs="Arial"/>
                <w:sz w:val="24"/>
                <w:szCs w:val="24"/>
              </w:rPr>
              <w:t xml:space="preserve"> программ для детей», оказанных исполнителями услуг, от общего числа потребителей услуг, определенный по результатам мониторинга удовлетворенности потребителей услуг, процент</w:t>
            </w:r>
          </w:p>
        </w:tc>
        <w:tc>
          <w:tcPr>
            <w:tcW w:w="2693" w:type="dxa"/>
          </w:tcPr>
          <w:p w:rsidR="00C833C7" w:rsidRPr="00836EA6" w:rsidRDefault="00C833C7" w:rsidP="00F626DB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Отдел по образованию и социальной политике Администрации Ольховского муниципального района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1555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  <w:tc>
          <w:tcPr>
            <w:tcW w:w="1549" w:type="dxa"/>
            <w:vAlign w:val="center"/>
          </w:tcPr>
          <w:p w:rsidR="00C833C7" w:rsidRPr="00836EA6" w:rsidRDefault="00C833C7" w:rsidP="00F626DB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836EA6">
              <w:rPr>
                <w:rFonts w:ascii="Arial" w:eastAsia="Calibri" w:hAnsi="Arial" w:cs="Arial"/>
                <w:sz w:val="24"/>
                <w:szCs w:val="24"/>
              </w:rPr>
              <w:t>100</w:t>
            </w:r>
          </w:p>
        </w:tc>
      </w:tr>
    </w:tbl>
    <w:p w:rsidR="00C833C7" w:rsidRPr="00836EA6" w:rsidRDefault="00C833C7" w:rsidP="00C833C7">
      <w:pPr>
        <w:pStyle w:val="ConsPlusNormal"/>
        <w:jc w:val="right"/>
        <w:outlineLvl w:val="0"/>
        <w:rPr>
          <w:rFonts w:ascii="Arial" w:hAnsi="Arial" w:cs="Arial"/>
          <w:szCs w:val="24"/>
        </w:rPr>
      </w:pPr>
    </w:p>
    <w:p w:rsidR="0035456C" w:rsidRPr="00836EA6" w:rsidRDefault="0035456C">
      <w:pPr>
        <w:rPr>
          <w:rFonts w:ascii="Arial" w:hAnsi="Arial" w:cs="Arial"/>
          <w:sz w:val="24"/>
          <w:szCs w:val="24"/>
        </w:rPr>
      </w:pPr>
    </w:p>
    <w:sectPr w:rsidR="0035456C" w:rsidRPr="00836EA6" w:rsidSect="00836E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5529"/>
    <w:multiLevelType w:val="multilevel"/>
    <w:tmpl w:val="985E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41192A6D"/>
    <w:multiLevelType w:val="hybridMultilevel"/>
    <w:tmpl w:val="6B6ED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33C7"/>
    <w:rsid w:val="00002F99"/>
    <w:rsid w:val="0035456C"/>
    <w:rsid w:val="00836EA6"/>
    <w:rsid w:val="00C8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C833C7"/>
    <w:pPr>
      <w:ind w:left="720"/>
      <w:contextualSpacing/>
    </w:p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C833C7"/>
  </w:style>
  <w:style w:type="paragraph" w:customStyle="1" w:styleId="ConsPlusNormal">
    <w:name w:val="ConsPlusNormal"/>
    <w:link w:val="ConsPlusNormal0"/>
    <w:qFormat/>
    <w:rsid w:val="00C833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C833C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aliases w:val="Текстовая часть,Текстовый,Без интервала1"/>
    <w:link w:val="a6"/>
    <w:uiPriority w:val="1"/>
    <w:qFormat/>
    <w:rsid w:val="00C833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Без интервала Знак"/>
    <w:aliases w:val="Текстовая часть Знак,Текстовый Знак,Без интервала1 Знак"/>
    <w:link w:val="a5"/>
    <w:uiPriority w:val="1"/>
    <w:qFormat/>
    <w:locked/>
    <w:rsid w:val="00C833C7"/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">
    <w:name w:val="Сетка таблицы1"/>
    <w:basedOn w:val="a1"/>
    <w:next w:val="a7"/>
    <w:uiPriority w:val="39"/>
    <w:rsid w:val="00C833C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C833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1408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2025-11-12T10:37:00Z</dcterms:created>
  <dcterms:modified xsi:type="dcterms:W3CDTF">2025-11-17T10:15:00Z</dcterms:modified>
</cp:coreProperties>
</file>